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2362200" y="600075"/>
            <wp:positionH relativeFrom="margin">
              <wp:align>center</wp:align>
            </wp:positionH>
            <wp:positionV relativeFrom="margin">
              <wp:align>top</wp:align>
            </wp:positionV>
            <wp:extent cx="3200400" cy="2152650"/>
            <wp:effectExtent l="19050" t="0" r="0" b="0"/>
            <wp:wrapSquare wrapText="bothSides"/>
            <wp:docPr id="7" name="Imagen 4" descr="http://www.therapyaesthetics.com/wp-content/uploads/2011/10/reiki-barce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rapyaesthetics.com/wp-content/uploads/2011/10/reiki-barcel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526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5B7CFA" w:rsidRDefault="005B7CFA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sz w:val="28"/>
          <w:szCs w:val="28"/>
        </w:rPr>
      </w:pPr>
    </w:p>
    <w:p w:rsidR="005B7CFA" w:rsidRDefault="005B7CFA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7030A0"/>
          <w:sz w:val="32"/>
          <w:szCs w:val="32"/>
        </w:rPr>
      </w:pPr>
    </w:p>
    <w:p w:rsidR="004F2CFC" w:rsidRDefault="004F2CFC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7030A0"/>
          <w:sz w:val="32"/>
          <w:szCs w:val="32"/>
        </w:rPr>
      </w:pPr>
    </w:p>
    <w:p w:rsidR="007E0E4F" w:rsidRP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7030A0"/>
          <w:sz w:val="32"/>
          <w:szCs w:val="32"/>
        </w:rPr>
      </w:pPr>
      <w:r w:rsidRPr="007E0E4F">
        <w:rPr>
          <w:b/>
          <w:color w:val="7030A0"/>
          <w:sz w:val="32"/>
          <w:szCs w:val="32"/>
        </w:rPr>
        <w:t>REIKI</w:t>
      </w: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both"/>
      </w:pPr>
    </w:p>
    <w:p w:rsidR="00201B53" w:rsidRPr="000C501F" w:rsidRDefault="00201B53" w:rsidP="00201B53">
      <w:pPr>
        <w:spacing w:before="100" w:beforeAutospacing="1" w:after="100" w:afterAutospacing="1" w:line="240" w:lineRule="auto"/>
        <w:ind w:left="15" w:right="60"/>
        <w:jc w:val="center"/>
        <w:rPr>
          <w:rFonts w:eastAsia="Times New Roman"/>
          <w:b/>
          <w:iCs/>
          <w:color w:val="7030A0"/>
          <w:sz w:val="36"/>
          <w:szCs w:val="36"/>
        </w:rPr>
      </w:pPr>
      <w:r w:rsidRPr="000C501F">
        <w:rPr>
          <w:rFonts w:ascii="Georgia" w:hAnsi="Georgia"/>
          <w:b/>
          <w:bCs/>
          <w:i/>
          <w:iCs/>
          <w:color w:val="7030A0"/>
          <w:shd w:val="clear" w:color="auto" w:fill="FFFFFF"/>
        </w:rPr>
        <w:t xml:space="preserve">"No hay cuerpos enfermos, hay almas enfermas", dice una máxima </w:t>
      </w:r>
      <w:proofErr w:type="spellStart"/>
      <w:r w:rsidRPr="000C501F">
        <w:rPr>
          <w:rFonts w:ascii="Georgia" w:hAnsi="Georgia"/>
          <w:b/>
          <w:bCs/>
          <w:i/>
          <w:iCs/>
          <w:color w:val="7030A0"/>
          <w:shd w:val="clear" w:color="auto" w:fill="FFFFFF"/>
        </w:rPr>
        <w:t>Reiki</w:t>
      </w:r>
      <w:proofErr w:type="spellEnd"/>
      <w:r w:rsidRPr="000C501F">
        <w:rPr>
          <w:rFonts w:ascii="Georgia" w:hAnsi="Georgia"/>
          <w:b/>
          <w:bCs/>
          <w:i/>
          <w:iCs/>
          <w:color w:val="7030A0"/>
          <w:shd w:val="clear" w:color="auto" w:fill="FFFFFF"/>
        </w:rPr>
        <w:t>”</w:t>
      </w:r>
    </w:p>
    <w:p w:rsidR="00201B53" w:rsidRDefault="00201B53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both"/>
      </w:pPr>
    </w:p>
    <w:p w:rsidR="00201B53" w:rsidRDefault="00201B53" w:rsidP="00A567AE">
      <w:pPr>
        <w:spacing w:after="0"/>
        <w:ind w:left="15" w:right="60"/>
        <w:jc w:val="both"/>
        <w:rPr>
          <w:shd w:val="clear" w:color="auto" w:fill="FFFFFF"/>
        </w:rPr>
      </w:pPr>
      <w:proofErr w:type="spellStart"/>
      <w:r w:rsidRPr="00E83E0B">
        <w:rPr>
          <w:b/>
          <w:shd w:val="clear" w:color="auto" w:fill="FFFFFF"/>
        </w:rPr>
        <w:t>Reiki</w:t>
      </w:r>
      <w:proofErr w:type="spellEnd"/>
      <w:r w:rsidRPr="00E83E0B">
        <w:rPr>
          <w:b/>
          <w:shd w:val="clear" w:color="auto" w:fill="FFFFFF"/>
        </w:rPr>
        <w:t xml:space="preserve"> </w:t>
      </w:r>
      <w:r w:rsidRPr="000C501F">
        <w:rPr>
          <w:shd w:val="clear" w:color="auto" w:fill="FFFFFF"/>
        </w:rPr>
        <w:t xml:space="preserve"> en japonés</w:t>
      </w:r>
      <w:r>
        <w:rPr>
          <w:shd w:val="clear" w:color="auto" w:fill="FFFFFF"/>
        </w:rPr>
        <w:t xml:space="preserve"> significa  “</w:t>
      </w:r>
      <w:r w:rsidRPr="00E83E0B">
        <w:rPr>
          <w:b/>
          <w:shd w:val="clear" w:color="auto" w:fill="FFFFFF"/>
        </w:rPr>
        <w:t>Energía Universal</w:t>
      </w:r>
      <w:r>
        <w:rPr>
          <w:shd w:val="clear" w:color="auto" w:fill="FFFFFF"/>
        </w:rPr>
        <w:t>”</w:t>
      </w:r>
    </w:p>
    <w:p w:rsidR="00A567AE" w:rsidRDefault="00A567AE" w:rsidP="00884278">
      <w:pPr>
        <w:pStyle w:val="NormalWeb"/>
        <w:shd w:val="clear" w:color="auto" w:fill="FFFFFF"/>
        <w:spacing w:before="0" w:beforeAutospacing="0" w:after="240" w:afterAutospacing="0" w:line="276" w:lineRule="auto"/>
        <w:rPr>
          <w:rStyle w:val="apple-converted-space"/>
          <w:shd w:val="clear" w:color="auto" w:fill="FFFFFF"/>
        </w:rPr>
      </w:pPr>
      <w:r w:rsidRPr="001A735D">
        <w:rPr>
          <w:shd w:val="clear" w:color="auto" w:fill="FFFFFF"/>
        </w:rPr>
        <w:t xml:space="preserve">Es una técnica de canalización y transmisión de </w:t>
      </w:r>
      <w:r>
        <w:rPr>
          <w:shd w:val="clear" w:color="auto" w:fill="FFFFFF"/>
        </w:rPr>
        <w:t xml:space="preserve">la </w:t>
      </w:r>
      <w:r w:rsidRPr="001A735D">
        <w:rPr>
          <w:shd w:val="clear" w:color="auto" w:fill="FFFFFF"/>
        </w:rPr>
        <w:t xml:space="preserve">energía </w:t>
      </w:r>
      <w:r w:rsidR="00884278">
        <w:rPr>
          <w:shd w:val="clear" w:color="auto" w:fill="FFFFFF"/>
        </w:rPr>
        <w:t>universal</w:t>
      </w:r>
      <w:r w:rsidRPr="001A735D">
        <w:rPr>
          <w:shd w:val="clear" w:color="auto" w:fill="FFFFFF"/>
        </w:rPr>
        <w:t xml:space="preserve"> a través de la imposición de manos, que se utiliza para obtener paz y equilibrio </w:t>
      </w:r>
      <w:r>
        <w:rPr>
          <w:shd w:val="clear" w:color="auto" w:fill="FFFFFF"/>
        </w:rPr>
        <w:t>a</w:t>
      </w:r>
      <w:r w:rsidRPr="001A735D">
        <w:rPr>
          <w:shd w:val="clear" w:color="auto" w:fill="FFFFFF"/>
        </w:rPr>
        <w:t xml:space="preserve"> todos los niveles: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br/>
      </w:r>
      <w:r w:rsidRPr="001A735D">
        <w:br/>
      </w:r>
      <w:r>
        <w:rPr>
          <w:rStyle w:val="Textoennegrita"/>
          <w:shd w:val="clear" w:color="auto" w:fill="FFFFFF"/>
        </w:rPr>
        <w:t xml:space="preserve">-  </w:t>
      </w:r>
      <w:r w:rsidRPr="001A735D">
        <w:rPr>
          <w:rStyle w:val="Textoennegrita"/>
          <w:shd w:val="clear" w:color="auto" w:fill="FFFFFF"/>
        </w:rPr>
        <w:t>Físico</w:t>
      </w:r>
      <w:r w:rsidRPr="001A735D">
        <w:rPr>
          <w:shd w:val="clear" w:color="auto" w:fill="FFFFFF"/>
        </w:rPr>
        <w:t>: mejoría en dolencias, lesiones, metabol</w:t>
      </w:r>
      <w:r>
        <w:rPr>
          <w:shd w:val="clear" w:color="auto" w:fill="FFFFFF"/>
        </w:rPr>
        <w:t>i</w:t>
      </w:r>
      <w:r w:rsidRPr="001A735D">
        <w:rPr>
          <w:shd w:val="clear" w:color="auto" w:fill="FFFFFF"/>
        </w:rPr>
        <w:t>smo,</w:t>
      </w:r>
      <w:r>
        <w:rPr>
          <w:shd w:val="clear" w:color="auto" w:fill="FFFFFF"/>
        </w:rPr>
        <w:t xml:space="preserve"> </w:t>
      </w:r>
      <w:r w:rsidRPr="001A735D">
        <w:rPr>
          <w:shd w:val="clear" w:color="auto" w:fill="FFFFFF"/>
        </w:rPr>
        <w:t>etc.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br/>
      </w:r>
      <w:r>
        <w:rPr>
          <w:rStyle w:val="Textoennegrita"/>
          <w:shd w:val="clear" w:color="auto" w:fill="FFFFFF"/>
        </w:rPr>
        <w:t xml:space="preserve">-  </w:t>
      </w:r>
      <w:r w:rsidRPr="001A735D">
        <w:rPr>
          <w:rStyle w:val="Textoennegrita"/>
          <w:shd w:val="clear" w:color="auto" w:fill="FFFFFF"/>
        </w:rPr>
        <w:t>Emocional: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rPr>
          <w:shd w:val="clear" w:color="auto" w:fill="FFFFFF"/>
        </w:rPr>
        <w:t>problemas sentimentales, agresividad, infelicidad, etc.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br/>
      </w:r>
      <w:r>
        <w:rPr>
          <w:rStyle w:val="Textoennegrita"/>
          <w:shd w:val="clear" w:color="auto" w:fill="FFFFFF"/>
        </w:rPr>
        <w:t xml:space="preserve">-  </w:t>
      </w:r>
      <w:r w:rsidRPr="001A735D">
        <w:rPr>
          <w:rStyle w:val="Textoennegrita"/>
          <w:shd w:val="clear" w:color="auto" w:fill="FFFFFF"/>
        </w:rPr>
        <w:t>Mental</w:t>
      </w:r>
      <w:r w:rsidRPr="001A735D">
        <w:rPr>
          <w:shd w:val="clear" w:color="auto" w:fill="FFFFFF"/>
        </w:rPr>
        <w:t>: hábitos dañinos, estrés, insomnio, etc.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br/>
      </w:r>
      <w:r>
        <w:rPr>
          <w:rStyle w:val="Textoennegrita"/>
          <w:shd w:val="clear" w:color="auto" w:fill="FFFFFF"/>
        </w:rPr>
        <w:t xml:space="preserve">-  </w:t>
      </w:r>
      <w:r w:rsidRPr="001A735D">
        <w:rPr>
          <w:rStyle w:val="Textoennegrita"/>
          <w:shd w:val="clear" w:color="auto" w:fill="FFFFFF"/>
        </w:rPr>
        <w:t>Espiritual: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rPr>
          <w:shd w:val="clear" w:color="auto" w:fill="FFFFFF"/>
        </w:rPr>
        <w:t>armonía, paz, equilibrio, etc.</w:t>
      </w:r>
      <w:r w:rsidRPr="001A735D">
        <w:rPr>
          <w:rStyle w:val="apple-converted-space"/>
          <w:shd w:val="clear" w:color="auto" w:fill="FFFFFF"/>
        </w:rPr>
        <w:t> </w:t>
      </w:r>
    </w:p>
    <w:p w:rsidR="00884278" w:rsidRDefault="00A567AE" w:rsidP="0088427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El </w:t>
      </w:r>
      <w:proofErr w:type="spellStart"/>
      <w:r w:rsidRPr="001A735D">
        <w:rPr>
          <w:shd w:val="clear" w:color="auto" w:fill="FFFFFF"/>
        </w:rPr>
        <w:t>Reiki</w:t>
      </w:r>
      <w:proofErr w:type="spellEnd"/>
      <w:r w:rsidRPr="001A735D">
        <w:rPr>
          <w:shd w:val="clear" w:color="auto" w:fill="FFFFFF"/>
        </w:rPr>
        <w:t xml:space="preserve"> actúa en profundidad</w:t>
      </w:r>
      <w:r>
        <w:rPr>
          <w:shd w:val="clear" w:color="auto" w:fill="FFFFFF"/>
        </w:rPr>
        <w:t>, va a</w:t>
      </w:r>
      <w:r w:rsidRPr="001A735D">
        <w:rPr>
          <w:shd w:val="clear" w:color="auto" w:fill="FFFFFF"/>
        </w:rPr>
        <w:t xml:space="preserve"> la raíz del problema físico o emocional, permitiendo que la emoción o el patrón de conducta que ha creado el desequilibrio, se </w:t>
      </w:r>
      <w:proofErr w:type="gramStart"/>
      <w:r w:rsidRPr="001A735D">
        <w:rPr>
          <w:shd w:val="clear" w:color="auto" w:fill="FFFFFF"/>
        </w:rPr>
        <w:t>manifieste</w:t>
      </w:r>
      <w:proofErr w:type="gramEnd"/>
      <w:r w:rsidRPr="001A735D">
        <w:rPr>
          <w:shd w:val="clear" w:color="auto" w:fill="FFFFFF"/>
        </w:rPr>
        <w:t xml:space="preserve"> y </w:t>
      </w:r>
      <w:r w:rsidR="00884278">
        <w:rPr>
          <w:shd w:val="clear" w:color="auto" w:fill="FFFFFF"/>
        </w:rPr>
        <w:t>pueda ser</w:t>
      </w:r>
      <w:r w:rsidRPr="001A735D">
        <w:rPr>
          <w:shd w:val="clear" w:color="auto" w:fill="FFFFFF"/>
        </w:rPr>
        <w:t xml:space="preserve"> sanado.</w:t>
      </w:r>
      <w:r w:rsidRPr="001A735D">
        <w:rPr>
          <w:rStyle w:val="apple-converted-space"/>
          <w:shd w:val="clear" w:color="auto" w:fill="FFFFFF"/>
        </w:rPr>
        <w:t> </w:t>
      </w:r>
    </w:p>
    <w:p w:rsidR="00884278" w:rsidRDefault="00884278" w:rsidP="0088427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shd w:val="clear" w:color="auto" w:fill="FFFFFF"/>
        </w:rPr>
      </w:pPr>
      <w:r w:rsidRPr="00201B53">
        <w:rPr>
          <w:shd w:val="clear" w:color="auto" w:fill="FFFFFF"/>
        </w:rPr>
        <w:t xml:space="preserve">El terapeuta de </w:t>
      </w:r>
      <w:proofErr w:type="spellStart"/>
      <w:r w:rsidRPr="00201B53">
        <w:rPr>
          <w:shd w:val="clear" w:color="auto" w:fill="FFFFFF"/>
        </w:rPr>
        <w:t>Reiki</w:t>
      </w:r>
      <w:proofErr w:type="spellEnd"/>
      <w:r w:rsidRPr="00201B53">
        <w:rPr>
          <w:shd w:val="clear" w:color="auto" w:fill="FFFFFF"/>
        </w:rPr>
        <w:t xml:space="preserve"> actúa como canalizador de la energía universal</w:t>
      </w:r>
      <w:r>
        <w:rPr>
          <w:shd w:val="clear" w:color="auto" w:fill="FFFFFF"/>
        </w:rPr>
        <w:t xml:space="preserve">, hacia uno mismo o hacia otras personas. Esta técnica parte de la tesis de que el ser humano es “energía “, </w:t>
      </w:r>
      <w:r w:rsidRPr="000C501F">
        <w:rPr>
          <w:shd w:val="clear" w:color="auto" w:fill="FFFFFF"/>
        </w:rPr>
        <w:t xml:space="preserve"> afirmación que comparte aspectos con la física cuántica. Cuando la energía se bloquea, por cualquier circunstancia, es cuando se produce una enfermedad. </w:t>
      </w:r>
    </w:p>
    <w:p w:rsidR="00E83E0B" w:rsidRDefault="00884278" w:rsidP="00A567AE">
      <w:pPr>
        <w:pStyle w:val="NormalWeb"/>
        <w:shd w:val="clear" w:color="auto" w:fill="FFFFFF"/>
        <w:spacing w:before="0" w:beforeAutospacing="0" w:after="240" w:afterAutospacing="0" w:line="207" w:lineRule="atLeast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El Terapeuta durante la sesión de </w:t>
      </w:r>
      <w:proofErr w:type="spellStart"/>
      <w:r>
        <w:rPr>
          <w:rStyle w:val="apple-converted-space"/>
          <w:shd w:val="clear" w:color="auto" w:fill="FFFFFF"/>
        </w:rPr>
        <w:t>Reiki</w:t>
      </w:r>
      <w:proofErr w:type="spellEnd"/>
      <w:r>
        <w:rPr>
          <w:rStyle w:val="apple-converted-space"/>
          <w:shd w:val="clear" w:color="auto" w:fill="FFFFFF"/>
        </w:rPr>
        <w:t xml:space="preserve">, mediante la imposición de manos en las zonas donde la energía ha quedado bloqueada, </w:t>
      </w:r>
      <w:r w:rsidR="00E83E0B">
        <w:rPr>
          <w:rStyle w:val="apple-converted-space"/>
          <w:shd w:val="clear" w:color="auto" w:fill="FFFFFF"/>
        </w:rPr>
        <w:t xml:space="preserve">facilita la </w:t>
      </w:r>
      <w:r>
        <w:rPr>
          <w:rStyle w:val="apple-converted-space"/>
          <w:shd w:val="clear" w:color="auto" w:fill="FFFFFF"/>
        </w:rPr>
        <w:t xml:space="preserve">disolución de este </w:t>
      </w:r>
      <w:r w:rsidR="00E83E0B">
        <w:rPr>
          <w:rStyle w:val="apple-converted-space"/>
          <w:shd w:val="clear" w:color="auto" w:fill="FFFFFF"/>
        </w:rPr>
        <w:t>bloqueo</w:t>
      </w:r>
      <w:r>
        <w:rPr>
          <w:rStyle w:val="apple-converted-space"/>
          <w:shd w:val="clear" w:color="auto" w:fill="FFFFFF"/>
        </w:rPr>
        <w:t xml:space="preserve"> </w:t>
      </w:r>
      <w:r w:rsidR="00E83E0B">
        <w:rPr>
          <w:rStyle w:val="apple-converted-space"/>
          <w:shd w:val="clear" w:color="auto" w:fill="FFFFFF"/>
        </w:rPr>
        <w:t>favoreciendo que</w:t>
      </w:r>
      <w:r>
        <w:rPr>
          <w:rStyle w:val="apple-converted-space"/>
          <w:shd w:val="clear" w:color="auto" w:fill="FFFFFF"/>
        </w:rPr>
        <w:t xml:space="preserve"> la energía fluya</w:t>
      </w:r>
      <w:r w:rsidR="00E83E0B">
        <w:rPr>
          <w:rStyle w:val="apple-converted-space"/>
          <w:shd w:val="clear" w:color="auto" w:fill="FFFFFF"/>
        </w:rPr>
        <w:t>,</w:t>
      </w:r>
      <w:r w:rsidR="00E83E0B" w:rsidRPr="00E83E0B">
        <w:rPr>
          <w:rStyle w:val="apple-converted-space"/>
          <w:shd w:val="clear" w:color="auto" w:fill="FFFFFF"/>
        </w:rPr>
        <w:t xml:space="preserve"> </w:t>
      </w:r>
      <w:r w:rsidR="00E83E0B">
        <w:rPr>
          <w:rStyle w:val="apple-converted-space"/>
          <w:shd w:val="clear" w:color="auto" w:fill="FFFFFF"/>
        </w:rPr>
        <w:t>armonizando desequilibrios del  presente o del pasado</w:t>
      </w:r>
      <w:r>
        <w:rPr>
          <w:rStyle w:val="apple-converted-space"/>
          <w:shd w:val="clear" w:color="auto" w:fill="FFFFFF"/>
        </w:rPr>
        <w:t xml:space="preserve"> </w:t>
      </w:r>
      <w:r w:rsidR="00E83E0B">
        <w:rPr>
          <w:rStyle w:val="apple-converted-space"/>
          <w:shd w:val="clear" w:color="auto" w:fill="FFFFFF"/>
        </w:rPr>
        <w:t xml:space="preserve">y recuperemos el equilibrio holístico. </w:t>
      </w:r>
    </w:p>
    <w:p w:rsidR="00A567AE" w:rsidRDefault="00A567AE" w:rsidP="00A567AE">
      <w:pPr>
        <w:pStyle w:val="NormalWeb"/>
        <w:shd w:val="clear" w:color="auto" w:fill="FFFFFF"/>
        <w:spacing w:before="0" w:beforeAutospacing="0" w:after="240" w:afterAutospacing="0" w:line="207" w:lineRule="atLeast"/>
        <w:jc w:val="both"/>
        <w:rPr>
          <w:rStyle w:val="apple-converted-space"/>
          <w:shd w:val="clear" w:color="auto" w:fill="FFFFFF"/>
        </w:rPr>
      </w:pPr>
      <w:r w:rsidRPr="007E0E4F">
        <w:rPr>
          <w:rStyle w:val="Textoennegrita"/>
          <w:b w:val="0"/>
          <w:shd w:val="clear" w:color="auto" w:fill="FFFFFF"/>
        </w:rPr>
        <w:t xml:space="preserve">La terapia </w:t>
      </w:r>
      <w:proofErr w:type="spellStart"/>
      <w:r w:rsidRPr="007E0E4F">
        <w:rPr>
          <w:rStyle w:val="Textoennegrita"/>
          <w:b w:val="0"/>
          <w:shd w:val="clear" w:color="auto" w:fill="FFFFFF"/>
        </w:rPr>
        <w:t>Reiki</w:t>
      </w:r>
      <w:proofErr w:type="spellEnd"/>
      <w:r w:rsidRPr="007E0E4F">
        <w:rPr>
          <w:rStyle w:val="Textoennegrita"/>
          <w:b w:val="0"/>
          <w:shd w:val="clear" w:color="auto" w:fill="FFFFFF"/>
        </w:rPr>
        <w:t xml:space="preserve"> pueden recibirla todos los seres humanos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rPr>
          <w:shd w:val="clear" w:color="auto" w:fill="FFFFFF"/>
        </w:rPr>
        <w:t>(adultos sanos, enfermos, embarazadas, niños y bebés), incluso también los animales y las plantas.</w:t>
      </w:r>
      <w:r w:rsidRPr="001A735D">
        <w:rPr>
          <w:rStyle w:val="apple-converted-space"/>
          <w:shd w:val="clear" w:color="auto" w:fill="FFFFFF"/>
        </w:rPr>
        <w:t> </w:t>
      </w:r>
      <w:r w:rsidRPr="001A735D">
        <w:br/>
      </w:r>
      <w:r w:rsidRPr="001A735D">
        <w:rPr>
          <w:shd w:val="clear" w:color="auto" w:fill="FFFFFF"/>
        </w:rPr>
        <w:t>Es una terapia complementaria a la medicina convencional y terapias psicológicas</w:t>
      </w:r>
      <w:r>
        <w:rPr>
          <w:shd w:val="clear" w:color="auto" w:fill="FFFFFF"/>
        </w:rPr>
        <w:t>,</w:t>
      </w:r>
      <w:r w:rsidRPr="001A735D">
        <w:rPr>
          <w:shd w:val="clear" w:color="auto" w:fill="FFFFFF"/>
        </w:rPr>
        <w:t xml:space="preserve"> </w:t>
      </w:r>
      <w:r>
        <w:rPr>
          <w:shd w:val="clear" w:color="auto" w:fill="FFFFFF"/>
        </w:rPr>
        <w:t>r</w:t>
      </w:r>
      <w:r w:rsidRPr="001A735D">
        <w:rPr>
          <w:shd w:val="clear" w:color="auto" w:fill="FFFFFF"/>
        </w:rPr>
        <w:t>econocida por la Organización mundial de la salud (OMS).</w:t>
      </w:r>
      <w:r w:rsidRPr="001A735D">
        <w:rPr>
          <w:rStyle w:val="apple-converted-space"/>
          <w:shd w:val="clear" w:color="auto" w:fill="FFFFFF"/>
        </w:rPr>
        <w:t> </w:t>
      </w:r>
    </w:p>
    <w:p w:rsidR="00201B53" w:rsidRPr="000C501F" w:rsidRDefault="00201B53" w:rsidP="00A567AE">
      <w:pPr>
        <w:spacing w:after="0"/>
        <w:ind w:left="15" w:right="60"/>
        <w:jc w:val="both"/>
        <w:rPr>
          <w:rFonts w:eastAsia="Times New Roman"/>
          <w:iCs/>
        </w:rPr>
      </w:pPr>
      <w:r w:rsidRPr="000C501F">
        <w:rPr>
          <w:rFonts w:eastAsia="Times New Roman"/>
          <w:iCs/>
        </w:rPr>
        <w:t>Es una herramienta poderosa para la transformación personal y el crecimiento inter</w:t>
      </w:r>
      <w:r w:rsidR="00E83E0B">
        <w:rPr>
          <w:rFonts w:eastAsia="Times New Roman"/>
          <w:iCs/>
        </w:rPr>
        <w:t>ior.</w:t>
      </w:r>
    </w:p>
    <w:p w:rsidR="00201B53" w:rsidRDefault="00201B53" w:rsidP="00A567AE">
      <w:pPr>
        <w:spacing w:after="0"/>
        <w:ind w:left="15" w:right="60"/>
        <w:jc w:val="both"/>
        <w:rPr>
          <w:rFonts w:eastAsia="Times New Roman"/>
          <w:iCs/>
        </w:rPr>
      </w:pPr>
    </w:p>
    <w:p w:rsidR="009E3143" w:rsidRPr="000C501F" w:rsidRDefault="009E3143" w:rsidP="00A567AE">
      <w:pPr>
        <w:spacing w:after="0"/>
        <w:ind w:left="15" w:right="60"/>
        <w:jc w:val="both"/>
        <w:rPr>
          <w:rFonts w:eastAsia="Times New Roman"/>
          <w:iCs/>
        </w:rPr>
      </w:pPr>
    </w:p>
    <w:p w:rsidR="00201B53" w:rsidRPr="000C501F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0C501F">
        <w:rPr>
          <w:rFonts w:eastAsia="Times New Roman"/>
          <w:bCs/>
        </w:rPr>
        <w:t>Reduce el estrés</w:t>
      </w:r>
      <w:r w:rsidRPr="000C501F">
        <w:rPr>
          <w:rFonts w:eastAsia="Times New Roman"/>
        </w:rPr>
        <w:t>; genera equilibrio y bienestar de manera integral.</w:t>
      </w:r>
    </w:p>
    <w:p w:rsidR="00A567AE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A567AE">
        <w:rPr>
          <w:rFonts w:eastAsia="Times New Roman"/>
          <w:bCs/>
        </w:rPr>
        <w:t>Armoniza, energiza,</w:t>
      </w:r>
      <w:r w:rsidR="00A567AE">
        <w:rPr>
          <w:rFonts w:eastAsia="Times New Roman"/>
          <w:bCs/>
        </w:rPr>
        <w:t xml:space="preserve"> estabiliza y</w:t>
      </w:r>
      <w:r w:rsidRPr="00A567AE">
        <w:rPr>
          <w:rFonts w:eastAsia="Times New Roman"/>
          <w:bCs/>
        </w:rPr>
        <w:t xml:space="preserve"> relaja</w:t>
      </w:r>
      <w:r w:rsidR="00A567AE">
        <w:rPr>
          <w:rFonts w:eastAsia="Times New Roman"/>
          <w:bCs/>
        </w:rPr>
        <w:t>.</w:t>
      </w:r>
      <w:r w:rsidRPr="00A567AE">
        <w:rPr>
          <w:rFonts w:eastAsia="Times New Roman"/>
        </w:rPr>
        <w:t> </w:t>
      </w:r>
    </w:p>
    <w:p w:rsidR="00201B53" w:rsidRPr="00A567AE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A567AE">
        <w:rPr>
          <w:rFonts w:eastAsia="Times New Roman"/>
        </w:rPr>
        <w:t>Acelera la habilidad natural del cuerpo para</w:t>
      </w:r>
      <w:r w:rsidRPr="00A567AE">
        <w:rPr>
          <w:rFonts w:eastAsia="Times New Roman"/>
          <w:bCs/>
        </w:rPr>
        <w:t> auto-sanar</w:t>
      </w:r>
      <w:r w:rsidRPr="00A567AE">
        <w:rPr>
          <w:rFonts w:eastAsia="Times New Roman"/>
        </w:rPr>
        <w:t xml:space="preserve">  (enfermedades, emociones y dolor). </w:t>
      </w:r>
    </w:p>
    <w:p w:rsidR="00201B53" w:rsidRPr="000C501F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0C501F">
        <w:rPr>
          <w:rFonts w:eastAsia="Times New Roman"/>
        </w:rPr>
        <w:t xml:space="preserve">Mejora el funcionamiento y el rendimiento fisiológico de células y órganos. </w:t>
      </w:r>
    </w:p>
    <w:p w:rsidR="00201B53" w:rsidRPr="000C501F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0C501F">
        <w:rPr>
          <w:rFonts w:eastAsia="Times New Roman"/>
        </w:rPr>
        <w:t>Aumenta la claridad mental y la concentración para estudiar y/o trabajar.</w:t>
      </w:r>
    </w:p>
    <w:p w:rsidR="00201B53" w:rsidRPr="000C501F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0C501F">
        <w:rPr>
          <w:rFonts w:eastAsia="Times New Roman"/>
        </w:rPr>
        <w:t>Mejora la autoestima.</w:t>
      </w:r>
    </w:p>
    <w:p w:rsidR="00201B53" w:rsidRPr="000C501F" w:rsidRDefault="00A567AE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Nos p</w:t>
      </w:r>
      <w:r w:rsidR="00201B53" w:rsidRPr="000C501F">
        <w:rPr>
          <w:rFonts w:eastAsia="Times New Roman"/>
        </w:rPr>
        <w:t>repara</w:t>
      </w:r>
      <w:r>
        <w:rPr>
          <w:rFonts w:eastAsia="Times New Roman"/>
        </w:rPr>
        <w:t>,</w:t>
      </w:r>
      <w:r w:rsidR="00201B53" w:rsidRPr="000C501F">
        <w:rPr>
          <w:rFonts w:eastAsia="Times New Roman"/>
        </w:rPr>
        <w:t xml:space="preserve"> mental y emocionalmente</w:t>
      </w:r>
      <w:r>
        <w:rPr>
          <w:rFonts w:eastAsia="Times New Roman"/>
        </w:rPr>
        <w:t>,</w:t>
      </w:r>
      <w:r w:rsidR="00201B53" w:rsidRPr="000C501F">
        <w:rPr>
          <w:rFonts w:eastAsia="Times New Roman"/>
        </w:rPr>
        <w:t xml:space="preserve"> para los actos quirúrgicos (antes y después de las operaciones)</w:t>
      </w:r>
    </w:p>
    <w:p w:rsidR="00201B53" w:rsidRPr="000C501F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0C501F">
        <w:rPr>
          <w:rFonts w:eastAsia="Times New Roman"/>
        </w:rPr>
        <w:t>Es auxiliar en el tratamiento para disminuir las migrañas, </w:t>
      </w:r>
      <w:r w:rsidRPr="000C501F">
        <w:rPr>
          <w:rFonts w:eastAsia="Times New Roman"/>
          <w:bCs/>
        </w:rPr>
        <w:t>depresión</w:t>
      </w:r>
      <w:r w:rsidRPr="000C501F">
        <w:rPr>
          <w:rFonts w:eastAsia="Times New Roman"/>
        </w:rPr>
        <w:t>, </w:t>
      </w:r>
      <w:r w:rsidRPr="000C501F">
        <w:rPr>
          <w:rFonts w:eastAsia="Times New Roman"/>
          <w:bCs/>
        </w:rPr>
        <w:t>dolores menstruales</w:t>
      </w:r>
      <w:r w:rsidRPr="000C501F">
        <w:rPr>
          <w:rFonts w:eastAsia="Times New Roman"/>
        </w:rPr>
        <w:t> y </w:t>
      </w:r>
      <w:r w:rsidRPr="000C501F">
        <w:rPr>
          <w:rFonts w:eastAsia="Times New Roman"/>
          <w:bCs/>
        </w:rPr>
        <w:t>estreñimiento</w:t>
      </w:r>
      <w:r w:rsidRPr="000C501F">
        <w:rPr>
          <w:rFonts w:eastAsia="Times New Roman"/>
        </w:rPr>
        <w:t>.</w:t>
      </w:r>
    </w:p>
    <w:p w:rsidR="00201B53" w:rsidRPr="000C501F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0C501F">
        <w:rPr>
          <w:rFonts w:eastAsia="Times New Roman"/>
        </w:rPr>
        <w:t xml:space="preserve"> Así como en trastornos alimentarios:</w:t>
      </w:r>
      <w:r w:rsidRPr="000C501F">
        <w:rPr>
          <w:rFonts w:eastAsia="Times New Roman"/>
          <w:bCs/>
        </w:rPr>
        <w:t> bulimia</w:t>
      </w:r>
      <w:r w:rsidRPr="000C501F">
        <w:rPr>
          <w:rFonts w:eastAsia="Times New Roman"/>
        </w:rPr>
        <w:t> y </w:t>
      </w:r>
      <w:r w:rsidRPr="000C501F">
        <w:rPr>
          <w:rFonts w:eastAsia="Times New Roman"/>
          <w:bCs/>
        </w:rPr>
        <w:t>anorexia</w:t>
      </w:r>
      <w:r w:rsidRPr="000C501F">
        <w:rPr>
          <w:rFonts w:eastAsia="Times New Roman"/>
        </w:rPr>
        <w:t>.</w:t>
      </w:r>
    </w:p>
    <w:p w:rsidR="00201B53" w:rsidRDefault="00201B53" w:rsidP="00A567AE">
      <w:pPr>
        <w:pStyle w:val="Prrafodelista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</w:rPr>
      </w:pPr>
      <w:r w:rsidRPr="000C501F">
        <w:rPr>
          <w:rFonts w:eastAsia="Times New Roman"/>
        </w:rPr>
        <w:t xml:space="preserve"> Se puede usar para sanar plantas y/o animales.</w:t>
      </w:r>
    </w:p>
    <w:p w:rsidR="00201B53" w:rsidRDefault="00201B53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both"/>
      </w:pPr>
    </w:p>
    <w:p w:rsidR="00201B53" w:rsidRDefault="00201B53" w:rsidP="007E0E4F">
      <w:pPr>
        <w:pStyle w:val="NormalWeb"/>
        <w:shd w:val="clear" w:color="auto" w:fill="FFFFFF"/>
        <w:spacing w:before="0" w:beforeAutospacing="0" w:after="0" w:afterAutospacing="0" w:line="207" w:lineRule="atLeast"/>
        <w:jc w:val="both"/>
      </w:pPr>
    </w:p>
    <w:p w:rsidR="007E0E4F" w:rsidRPr="00C877C6" w:rsidRDefault="009E3143" w:rsidP="00C877C6">
      <w:pPr>
        <w:pStyle w:val="NormalWeb"/>
        <w:shd w:val="clear" w:color="auto" w:fill="FFFFFF"/>
        <w:spacing w:before="0" w:beforeAutospacing="0" w:after="0" w:afterAutospacing="0" w:line="207" w:lineRule="atLeast"/>
        <w:jc w:val="center"/>
        <w:rPr>
          <w:i/>
          <w:color w:val="7030A0"/>
          <w:sz w:val="28"/>
          <w:szCs w:val="28"/>
          <w:shd w:val="clear" w:color="auto" w:fill="FFFFFF"/>
        </w:rPr>
      </w:pPr>
      <w:r w:rsidRPr="00C877C6">
        <w:rPr>
          <w:i/>
          <w:color w:val="7030A0"/>
          <w:sz w:val="28"/>
          <w:szCs w:val="28"/>
          <w:shd w:val="clear" w:color="auto" w:fill="FFFFFF"/>
        </w:rPr>
        <w:t xml:space="preserve">El </w:t>
      </w:r>
      <w:proofErr w:type="spellStart"/>
      <w:r w:rsidRPr="00C877C6">
        <w:rPr>
          <w:i/>
          <w:color w:val="7030A0"/>
          <w:sz w:val="28"/>
          <w:szCs w:val="28"/>
          <w:shd w:val="clear" w:color="auto" w:fill="FFFFFF"/>
        </w:rPr>
        <w:t>Reiki</w:t>
      </w:r>
      <w:proofErr w:type="spellEnd"/>
      <w:r w:rsidRPr="00C877C6">
        <w:rPr>
          <w:i/>
          <w:color w:val="7030A0"/>
          <w:sz w:val="28"/>
          <w:szCs w:val="28"/>
          <w:shd w:val="clear" w:color="auto" w:fill="FFFFFF"/>
        </w:rPr>
        <w:t xml:space="preserve"> nos ayuda a conseguir un</w:t>
      </w:r>
      <w:r w:rsidR="007E0E4F" w:rsidRPr="00C877C6">
        <w:rPr>
          <w:i/>
          <w:color w:val="7030A0"/>
          <w:sz w:val="28"/>
          <w:szCs w:val="28"/>
          <w:shd w:val="clear" w:color="auto" w:fill="FFFFFF"/>
        </w:rPr>
        <w:t xml:space="preserve"> cuerpo </w:t>
      </w:r>
      <w:r w:rsidRPr="00C877C6">
        <w:rPr>
          <w:i/>
          <w:color w:val="7030A0"/>
          <w:sz w:val="28"/>
          <w:szCs w:val="28"/>
          <w:shd w:val="clear" w:color="auto" w:fill="FFFFFF"/>
        </w:rPr>
        <w:t xml:space="preserve">más </w:t>
      </w:r>
      <w:r w:rsidR="007E0E4F" w:rsidRPr="00C877C6">
        <w:rPr>
          <w:i/>
          <w:color w:val="7030A0"/>
          <w:sz w:val="28"/>
          <w:szCs w:val="28"/>
          <w:shd w:val="clear" w:color="auto" w:fill="FFFFFF"/>
        </w:rPr>
        <w:t xml:space="preserve">sano, </w:t>
      </w:r>
      <w:r w:rsidRPr="00C877C6">
        <w:rPr>
          <w:i/>
          <w:color w:val="7030A0"/>
          <w:sz w:val="28"/>
          <w:szCs w:val="28"/>
          <w:shd w:val="clear" w:color="auto" w:fill="FFFFFF"/>
        </w:rPr>
        <w:t xml:space="preserve">una mente más calmada y aumenta nuestra </w:t>
      </w:r>
      <w:r w:rsidR="007E0E4F" w:rsidRPr="00C877C6">
        <w:rPr>
          <w:i/>
          <w:color w:val="7030A0"/>
          <w:sz w:val="28"/>
          <w:szCs w:val="28"/>
          <w:shd w:val="clear" w:color="auto" w:fill="FFFFFF"/>
        </w:rPr>
        <w:t>alegría de vivir.</w:t>
      </w: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rPr>
          <w:shd w:val="clear" w:color="auto" w:fill="FFFFFF"/>
        </w:rPr>
      </w:pPr>
    </w:p>
    <w:p w:rsidR="007E0E4F" w:rsidRDefault="007E0E4F" w:rsidP="007E0E4F">
      <w:pPr>
        <w:pStyle w:val="NormalWeb"/>
        <w:shd w:val="clear" w:color="auto" w:fill="FFFFFF"/>
        <w:spacing w:before="0" w:beforeAutospacing="0" w:after="0" w:afterAutospacing="0" w:line="207" w:lineRule="atLeast"/>
        <w:rPr>
          <w:shd w:val="clear" w:color="auto" w:fill="FFFFFF"/>
        </w:rPr>
      </w:pPr>
    </w:p>
    <w:p w:rsidR="00FD227B" w:rsidRDefault="00C877C6"/>
    <w:sectPr w:rsidR="00FD227B" w:rsidSect="005B7CFA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79B"/>
    <w:multiLevelType w:val="hybridMultilevel"/>
    <w:tmpl w:val="B16ABC08"/>
    <w:lvl w:ilvl="0" w:tplc="8D44D2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3DFE"/>
    <w:multiLevelType w:val="hybridMultilevel"/>
    <w:tmpl w:val="D0E20854"/>
    <w:lvl w:ilvl="0" w:tplc="8D44D2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F46"/>
    <w:multiLevelType w:val="hybridMultilevel"/>
    <w:tmpl w:val="C94032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0E4F"/>
    <w:rsid w:val="00090642"/>
    <w:rsid w:val="00201B53"/>
    <w:rsid w:val="002E711B"/>
    <w:rsid w:val="004F2CFC"/>
    <w:rsid w:val="005B7CFA"/>
    <w:rsid w:val="00697523"/>
    <w:rsid w:val="0072078B"/>
    <w:rsid w:val="007E0E4F"/>
    <w:rsid w:val="00884278"/>
    <w:rsid w:val="00891DD1"/>
    <w:rsid w:val="00942871"/>
    <w:rsid w:val="009E3143"/>
    <w:rsid w:val="00A567AE"/>
    <w:rsid w:val="00B75DD8"/>
    <w:rsid w:val="00C877C6"/>
    <w:rsid w:val="00DA0B7A"/>
    <w:rsid w:val="00E50A90"/>
    <w:rsid w:val="00E8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E4F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7E0E4F"/>
    <w:rPr>
      <w:b/>
      <w:bCs/>
    </w:rPr>
  </w:style>
  <w:style w:type="character" w:customStyle="1" w:styleId="apple-converted-space">
    <w:name w:val="apple-converted-space"/>
    <w:basedOn w:val="Fuentedeprrafopredeter"/>
    <w:rsid w:val="007E0E4F"/>
  </w:style>
  <w:style w:type="paragraph" w:styleId="Prrafodelista">
    <w:name w:val="List Paragraph"/>
    <w:basedOn w:val="Normal"/>
    <w:uiPriority w:val="34"/>
    <w:qFormat/>
    <w:rsid w:val="0020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6</cp:revision>
  <dcterms:created xsi:type="dcterms:W3CDTF">2017-04-29T19:28:00Z</dcterms:created>
  <dcterms:modified xsi:type="dcterms:W3CDTF">2017-06-05T13:27:00Z</dcterms:modified>
</cp:coreProperties>
</file>